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04" w:rsidRDefault="005F3404" w:rsidP="005F3404">
      <w:bookmarkStart w:id="0" w:name="_GoBack"/>
      <w:bookmarkEnd w:id="0"/>
      <w:r>
        <w:t>Innovation Grants</w:t>
      </w:r>
    </w:p>
    <w:p w:rsidR="005F3404" w:rsidRDefault="005F3404" w:rsidP="005F3404">
      <w:r>
        <w:t>Project Highlights</w:t>
      </w:r>
    </w:p>
    <w:p w:rsidR="005F3404" w:rsidRDefault="005F3404" w:rsidP="005F3404">
      <w:r>
        <w:t xml:space="preserve">[Monica Peddle]: So what we have actually done is </w:t>
      </w:r>
    </w:p>
    <w:p w:rsidR="005F3404" w:rsidRDefault="005F3404" w:rsidP="005F3404">
      <w:r>
        <w:t xml:space="preserve">we have investigated how you can use </w:t>
      </w:r>
    </w:p>
    <w:p w:rsidR="005F3404" w:rsidRDefault="005F3404" w:rsidP="005F3404">
      <w:r>
        <w:t xml:space="preserve">point of vision recording to develop things </w:t>
      </w:r>
    </w:p>
    <w:p w:rsidR="005F3404" w:rsidRDefault="005F3404" w:rsidP="005F3404">
      <w:r>
        <w:t>like communication, leadership, situational awareness.</w:t>
      </w:r>
    </w:p>
    <w:p w:rsidR="005F3404" w:rsidRDefault="005F3404" w:rsidP="005F3404">
      <w:r>
        <w:t xml:space="preserve">[Yangama Jokwiro]: So the project that we did was </w:t>
      </w:r>
    </w:p>
    <w:p w:rsidR="005F3404" w:rsidRDefault="005F3404" w:rsidP="005F3404">
      <w:r>
        <w:t>to develop an E-Clinical tool for assessing</w:t>
      </w:r>
    </w:p>
    <w:p w:rsidR="005F3404" w:rsidRDefault="005F3404" w:rsidP="005F3404">
      <w:r>
        <w:t>students on placement.</w:t>
      </w:r>
    </w:p>
    <w:p w:rsidR="005F3404" w:rsidRDefault="005F3404" w:rsidP="005F3404">
      <w:r>
        <w:t>[Brad Hodge]: The aim was that students would be</w:t>
      </w:r>
    </w:p>
    <w:p w:rsidR="005F3404" w:rsidRDefault="005F3404" w:rsidP="005F3404">
      <w:r>
        <w:t xml:space="preserve">able to do the whole subject on a bus. </w:t>
      </w:r>
    </w:p>
    <w:p w:rsidR="005F3404" w:rsidRDefault="005F3404" w:rsidP="005F3404">
      <w:r>
        <w:t>That they wouldn't have to be bound by time or place.</w:t>
      </w:r>
    </w:p>
    <w:p w:rsidR="005F3404" w:rsidRDefault="005F3404" w:rsidP="005F3404">
      <w:r>
        <w:t>So we developed an iBook.</w:t>
      </w:r>
    </w:p>
    <w:p w:rsidR="005F3404" w:rsidRDefault="005F3404" w:rsidP="005F3404">
      <w:r>
        <w:t xml:space="preserve">[Monica]: We have got some glasses, </w:t>
      </w:r>
    </w:p>
    <w:p w:rsidR="005F3404" w:rsidRDefault="005F3404" w:rsidP="005F3404">
      <w:r>
        <w:t xml:space="preserve">some point of vision recording glasses, </w:t>
      </w:r>
    </w:p>
    <w:p w:rsidR="005F3404" w:rsidRDefault="005F3404" w:rsidP="005F3404">
      <w:r>
        <w:t xml:space="preserve">they have a little camera, and they have audio recording </w:t>
      </w:r>
    </w:p>
    <w:p w:rsidR="005F3404" w:rsidRDefault="005F3404" w:rsidP="005F3404">
      <w:r>
        <w:t xml:space="preserve">as well and we actually filmed students </w:t>
      </w:r>
    </w:p>
    <w:p w:rsidR="005F3404" w:rsidRDefault="005F3404" w:rsidP="005F3404">
      <w:r>
        <w:t>when they are interacting in particular activities</w:t>
      </w:r>
    </w:p>
    <w:p w:rsidR="005F3404" w:rsidRDefault="005F3404" w:rsidP="005F3404">
      <w:r>
        <w:t xml:space="preserve">so things like simulations and role plays </w:t>
      </w:r>
    </w:p>
    <w:p w:rsidR="005F3404" w:rsidRDefault="005F3404" w:rsidP="005F3404">
      <w:r>
        <w:t>and then we used the recording in debriefing.</w:t>
      </w:r>
    </w:p>
    <w:p w:rsidR="005F3404" w:rsidRDefault="005F3404" w:rsidP="005F3404">
      <w:r>
        <w:t>[Yangama]: The preparation for placement can actually</w:t>
      </w:r>
    </w:p>
    <w:p w:rsidR="005F3404" w:rsidRDefault="005F3404" w:rsidP="005F3404">
      <w:r>
        <w:t xml:space="preserve">be observed by our clinical partners </w:t>
      </w:r>
    </w:p>
    <w:p w:rsidR="005F3404" w:rsidRDefault="005F3404" w:rsidP="005F3404">
      <w:r>
        <w:t xml:space="preserve">before the students turn up. So this means </w:t>
      </w:r>
    </w:p>
    <w:p w:rsidR="005F3404" w:rsidRDefault="005F3404" w:rsidP="005F3404">
      <w:r>
        <w:t>that students can introduce themselves online.</w:t>
      </w:r>
    </w:p>
    <w:p w:rsidR="005F3404" w:rsidRDefault="005F3404" w:rsidP="005F3404">
      <w:r>
        <w:t xml:space="preserve">This means that the students can do </w:t>
      </w:r>
    </w:p>
    <w:p w:rsidR="005F3404" w:rsidRDefault="005F3404" w:rsidP="005F3404">
      <w:r>
        <w:t xml:space="preserve">objectives online. So they can initially </w:t>
      </w:r>
    </w:p>
    <w:p w:rsidR="005F3404" w:rsidRDefault="005F3404" w:rsidP="005F3404">
      <w:r>
        <w:t xml:space="preserve">communicate with our clinical partners before they </w:t>
      </w:r>
    </w:p>
    <w:p w:rsidR="005F3404" w:rsidRDefault="005F3404" w:rsidP="005F3404">
      <w:r>
        <w:t>have turned up to the placement.</w:t>
      </w:r>
    </w:p>
    <w:p w:rsidR="005F3404" w:rsidRDefault="005F3404" w:rsidP="005F3404">
      <w:r>
        <w:t>[Brad]: Also we developed an online approach</w:t>
      </w:r>
    </w:p>
    <w:p w:rsidR="005F3404" w:rsidRDefault="005F3404" w:rsidP="005F3404">
      <w:r>
        <w:t xml:space="preserve">to tutorials that made sure we got </w:t>
      </w:r>
    </w:p>
    <w:p w:rsidR="005F3404" w:rsidRDefault="005F3404" w:rsidP="005F3404">
      <w:r>
        <w:t>students to engage with one another</w:t>
      </w:r>
    </w:p>
    <w:p w:rsidR="005F3404" w:rsidRDefault="005F3404" w:rsidP="005F3404">
      <w:r>
        <w:lastRenderedPageBreak/>
        <w:t>and with the academic, and with the ideas</w:t>
      </w:r>
    </w:p>
    <w:p w:rsidR="005F3404" w:rsidRDefault="005F3404" w:rsidP="005F3404">
      <w:r>
        <w:t>rather than just listening to another lecture.</w:t>
      </w:r>
    </w:p>
    <w:p w:rsidR="005F3404" w:rsidRDefault="005F3404" w:rsidP="005F3404">
      <w:r>
        <w:t>[Monica]: Some of the other outcomes we have</w:t>
      </w:r>
    </w:p>
    <w:p w:rsidR="005F3404" w:rsidRDefault="005F3404" w:rsidP="005F3404">
      <w:r>
        <w:t xml:space="preserve">really noticed is the fact that they  really </w:t>
      </w:r>
    </w:p>
    <w:p w:rsidR="005F3404" w:rsidRDefault="005F3404" w:rsidP="005F3404">
      <w:r>
        <w:t>promote the development of a reflective practitioner</w:t>
      </w:r>
    </w:p>
    <w:p w:rsidR="005F3404" w:rsidRDefault="005F3404" w:rsidP="005F3404">
      <w:r>
        <w:t>which is what we want in Health Sciences.</w:t>
      </w:r>
    </w:p>
    <w:p w:rsidR="005F3404" w:rsidRDefault="005F3404" w:rsidP="005F3404">
      <w:r>
        <w:t>[Yangama]: The educators themselves can see</w:t>
      </w:r>
    </w:p>
    <w:p w:rsidR="005F3404" w:rsidRDefault="005F3404" w:rsidP="005F3404">
      <w:r>
        <w:t xml:space="preserve">the development of students along the way </w:t>
      </w:r>
    </w:p>
    <w:p w:rsidR="005F3404" w:rsidRDefault="005F3404" w:rsidP="005F3404">
      <w:r>
        <w:t>and they can track better the performance</w:t>
      </w:r>
    </w:p>
    <w:p w:rsidR="005F3404" w:rsidRDefault="005F3404" w:rsidP="005F3404">
      <w:r>
        <w:t>of students along the way. It's transformational</w:t>
      </w:r>
    </w:p>
    <w:p w:rsidR="00213DDD" w:rsidRPr="005F3404" w:rsidRDefault="005F3404" w:rsidP="005F3404">
      <w:r>
        <w:t>in terms of the practice.</w:t>
      </w:r>
    </w:p>
    <w:sectPr w:rsidR="00213DDD" w:rsidRPr="005F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DD"/>
    <w:rsid w:val="00213DDD"/>
    <w:rsid w:val="00515ABB"/>
    <w:rsid w:val="005C2A18"/>
    <w:rsid w:val="005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155212-ECAE-48ED-86A9-0F594A52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Neven</dc:creator>
  <cp:keywords/>
  <dc:description/>
  <cp:lastModifiedBy>Kenneth Neven</cp:lastModifiedBy>
  <cp:revision>2</cp:revision>
  <dcterms:created xsi:type="dcterms:W3CDTF">2016-03-04T05:12:00Z</dcterms:created>
  <dcterms:modified xsi:type="dcterms:W3CDTF">2016-03-04T05:12:00Z</dcterms:modified>
</cp:coreProperties>
</file>